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9B51" w14:textId="77777777" w:rsidR="00317D14" w:rsidRDefault="00317D14" w:rsidP="00317D14">
      <w:pPr>
        <w:pStyle w:val="Normln"/>
      </w:pPr>
    </w:p>
    <w:p w14:paraId="065F43A7" w14:textId="77777777" w:rsidR="00317D14" w:rsidRDefault="00317D14" w:rsidP="00317D14">
      <w:pPr>
        <w:pStyle w:val="Normln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Žiadateľ:</w:t>
      </w: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</w:t>
      </w:r>
    </w:p>
    <w:p w14:paraId="0FB30D40" w14:textId="77777777" w:rsidR="00317D14" w:rsidRDefault="00317D14" w:rsidP="00317D14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(meno, priezvisko, adresa, PSČ, č.telefónu)</w:t>
      </w:r>
    </w:p>
    <w:p w14:paraId="631010D6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7A62D19B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3C102EC8" w14:textId="77777777" w:rsidR="00317D14" w:rsidRDefault="00317D14" w:rsidP="00317D14">
      <w:pPr>
        <w:pStyle w:val="Normln"/>
        <w:rPr>
          <w:rFonts w:ascii="Arial" w:hAnsi="Arial"/>
          <w:b/>
          <w:sz w:val="20"/>
        </w:rPr>
      </w:pPr>
    </w:p>
    <w:p w14:paraId="53DF71B7" w14:textId="77777777" w:rsidR="00317D14" w:rsidRDefault="00317D14" w:rsidP="00317D14">
      <w:pPr>
        <w:pStyle w:val="Normln"/>
        <w:rPr>
          <w:rFonts w:ascii="Arial" w:hAnsi="Arial"/>
          <w:b/>
          <w:sz w:val="20"/>
        </w:rPr>
      </w:pPr>
    </w:p>
    <w:p w14:paraId="3E1A6920" w14:textId="77777777" w:rsidR="00317D14" w:rsidRDefault="00317D14" w:rsidP="00317D14">
      <w:pPr>
        <w:pStyle w:val="Normln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Obec Trenčianska Turná</w:t>
      </w:r>
    </w:p>
    <w:p w14:paraId="163FBCD4" w14:textId="77777777" w:rsidR="00317D14" w:rsidRDefault="00317D14" w:rsidP="00317D14">
      <w:pPr>
        <w:pStyle w:val="Normln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Stavebný úrad</w:t>
      </w:r>
    </w:p>
    <w:p w14:paraId="263BE071" w14:textId="77777777" w:rsidR="00317D14" w:rsidRDefault="00317D14" w:rsidP="00317D14">
      <w:pPr>
        <w:pStyle w:val="Normln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Trenčianska Turná 86</w:t>
      </w:r>
    </w:p>
    <w:p w14:paraId="621E1734" w14:textId="77777777" w:rsidR="00317D14" w:rsidRDefault="00317D14" w:rsidP="00317D14">
      <w:pPr>
        <w:pStyle w:val="Normln"/>
      </w:pPr>
      <w:r>
        <w:rPr>
          <w:rFonts w:ascii="Arial" w:hAnsi="Arial"/>
          <w:b/>
          <w:sz w:val="20"/>
          <w:u w:val="single"/>
        </w:rPr>
        <w:t>913 21</w:t>
      </w:r>
    </w:p>
    <w:p w14:paraId="376D2306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70E55DB1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2A483834" w14:textId="77777777" w:rsidR="00317D14" w:rsidRDefault="00317D14" w:rsidP="00317D14">
      <w:pPr>
        <w:pStyle w:val="Normln"/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 xml:space="preserve">Vec: </w:t>
      </w:r>
      <w:r>
        <w:rPr>
          <w:rFonts w:ascii="Arial" w:hAnsi="Arial"/>
          <w:b/>
          <w:sz w:val="20"/>
          <w:u w:val="single"/>
        </w:rPr>
        <w:t xml:space="preserve">Žiadosť o predĺženie platnosti stavebného povolenia </w:t>
      </w:r>
    </w:p>
    <w:p w14:paraId="2FA0E1C2" w14:textId="77777777" w:rsidR="00317D14" w:rsidRDefault="00317D14" w:rsidP="00317D14">
      <w:pPr>
        <w:pStyle w:val="Normln"/>
        <w:rPr>
          <w:rFonts w:ascii="Arial" w:hAnsi="Arial"/>
          <w:b/>
          <w:sz w:val="20"/>
          <w:u w:val="single"/>
        </w:rPr>
      </w:pPr>
    </w:p>
    <w:p w14:paraId="4A01922A" w14:textId="77777777" w:rsidR="00317D14" w:rsidRDefault="00317D14" w:rsidP="00317D14">
      <w:pPr>
        <w:pStyle w:val="Normln"/>
        <w:rPr>
          <w:rFonts w:ascii="Arial" w:hAnsi="Arial"/>
          <w:b/>
          <w:sz w:val="20"/>
          <w:u w:val="single"/>
        </w:rPr>
      </w:pPr>
    </w:p>
    <w:p w14:paraId="3951220F" w14:textId="77777777" w:rsidR="00317D14" w:rsidRDefault="00317D14" w:rsidP="00317D14">
      <w:pPr>
        <w:pStyle w:val="Normln"/>
        <w:rPr>
          <w:rFonts w:ascii="Arial" w:hAnsi="Arial"/>
          <w:b/>
          <w:sz w:val="20"/>
          <w:u w:val="single"/>
        </w:rPr>
      </w:pPr>
    </w:p>
    <w:p w14:paraId="78947A41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Stavebník...................................................................................................................................................</w:t>
      </w:r>
    </w:p>
    <w:p w14:paraId="73230386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manž..........................................................rodená.....................................................................................</w:t>
      </w:r>
    </w:p>
    <w:p w14:paraId="214B2BE2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adresa.....................................................................................................PSČ...........................................</w:t>
      </w:r>
    </w:p>
    <w:p w14:paraId="5BDF4ED9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</w:p>
    <w:p w14:paraId="20E0BB31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Druh a miesto stavby ................................................................................................................................</w:t>
      </w:r>
    </w:p>
    <w:p w14:paraId="687A10E7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Parcelné čísla stavebných pozemkov podľa KN....................................kat. územie..................................</w:t>
      </w:r>
    </w:p>
    <w:p w14:paraId="2DE76069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Stavebné povolenie na stavbu vydal /názov úradu ...................................................................................</w:t>
      </w:r>
    </w:p>
    <w:p w14:paraId="206A649A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dňa.............................................................pod č........................................................................................</w:t>
      </w:r>
    </w:p>
    <w:p w14:paraId="2CA23439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</w:p>
    <w:p w14:paraId="65BA4519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Dôvody, pre ktoré stavba nebola začatá do dvoch rokov od nadobudnutia právoplatnosti stavebného povolenia: </w:t>
      </w:r>
    </w:p>
    <w:p w14:paraId="35F9BA7B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4873D7D3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1F2B9D02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67332A05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</w:p>
    <w:p w14:paraId="30DFE8EB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</w:p>
    <w:p w14:paraId="18F756D1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</w:p>
    <w:p w14:paraId="63CA426D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</w:p>
    <w:p w14:paraId="616339C5" w14:textId="77777777" w:rsidR="00317D14" w:rsidRDefault="00317D14" w:rsidP="00317D14">
      <w:pPr>
        <w:pStyle w:val="Normln"/>
        <w:spacing w:before="80"/>
        <w:rPr>
          <w:rFonts w:ascii="Arial" w:hAnsi="Arial"/>
          <w:sz w:val="20"/>
        </w:rPr>
      </w:pPr>
    </w:p>
    <w:p w14:paraId="36AC232B" w14:textId="77777777" w:rsidR="00317D14" w:rsidRDefault="00317D14" w:rsidP="00317D14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...................................................................</w:t>
      </w:r>
    </w:p>
    <w:p w14:paraId="04CDF1FB" w14:textId="77777777" w:rsidR="00317D14" w:rsidRDefault="00317D14" w:rsidP="00317D14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podpis žiadateľov a pečiatka</w:t>
      </w:r>
    </w:p>
    <w:p w14:paraId="6BC8D6FD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12EC9994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19CC8B60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570B95B9" w14:textId="77777777" w:rsidR="00317D14" w:rsidRDefault="00317D14" w:rsidP="00317D14">
      <w:pPr>
        <w:pStyle w:val="Normln"/>
        <w:rPr>
          <w:rFonts w:ascii="Arial" w:hAnsi="Arial"/>
          <w:sz w:val="20"/>
        </w:rPr>
      </w:pPr>
    </w:p>
    <w:p w14:paraId="727BCEB8" w14:textId="77777777" w:rsidR="00317D14" w:rsidRDefault="00317D14" w:rsidP="00317D14">
      <w:pPr>
        <w:pStyle w:val="Normln"/>
        <w:ind w:firstLine="72"/>
        <w:rPr>
          <w:rFonts w:ascii="Arial" w:hAnsi="Arial"/>
          <w:sz w:val="16"/>
        </w:rPr>
      </w:pPr>
      <w:r>
        <w:rPr>
          <w:rFonts w:ascii="Arial" w:hAnsi="Arial"/>
          <w:sz w:val="16"/>
        </w:rPr>
        <w:t>Prílohy:</w:t>
      </w:r>
    </w:p>
    <w:p w14:paraId="12B653FF" w14:textId="77777777" w:rsidR="00317D14" w:rsidRDefault="00317D14" w:rsidP="00317D14">
      <w:pPr>
        <w:pStyle w:val="Normln"/>
        <w:tabs>
          <w:tab w:val="left" w:pos="720"/>
        </w:tabs>
        <w:ind w:left="432" w:hanging="360"/>
        <w:rPr>
          <w:rFonts w:ascii="Arial" w:hAnsi="Arial"/>
          <w:sz w:val="16"/>
        </w:rPr>
      </w:pPr>
      <w:r>
        <w:rPr>
          <w:rFonts w:ascii="Arial" w:hAnsi="Arial"/>
          <w:sz w:val="16"/>
        </w:rPr>
        <w:t>1.</w:t>
      </w:r>
      <w:r>
        <w:rPr>
          <w:rFonts w:ascii="Arial" w:hAnsi="Arial"/>
          <w:sz w:val="16"/>
        </w:rPr>
        <w:tab/>
        <w:t xml:space="preserve">Kópia pôvodného stavebného povolenia, </w:t>
      </w:r>
    </w:p>
    <w:p w14:paraId="4A2A8085" w14:textId="7271C863" w:rsidR="00923FE6" w:rsidRPr="00B67DB8" w:rsidRDefault="00317D14" w:rsidP="00B67DB8">
      <w:pPr>
        <w:pStyle w:val="Normln"/>
        <w:tabs>
          <w:tab w:val="left" w:pos="720"/>
        </w:tabs>
        <w:ind w:left="432" w:hanging="360"/>
        <w:rPr>
          <w:rFonts w:ascii="Arial" w:hAnsi="Arial"/>
          <w:sz w:val="16"/>
        </w:rPr>
      </w:pPr>
      <w:r>
        <w:rPr>
          <w:rFonts w:ascii="Arial" w:hAnsi="Arial"/>
          <w:sz w:val="16"/>
        </w:rPr>
        <w:t>2.</w:t>
      </w:r>
      <w:r>
        <w:rPr>
          <w:rFonts w:ascii="Arial" w:hAnsi="Arial"/>
          <w:sz w:val="16"/>
        </w:rPr>
        <w:tab/>
        <w:t>Správny poplatok v hodnote 50 EUR</w:t>
      </w:r>
    </w:p>
    <w:sectPr w:rsidR="00923FE6" w:rsidRPr="00B67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endnotePr>
        <w:numFmt w:val="decimal"/>
        <w:numStart w:val="0"/>
      </w:endnotePr>
      <w:pgSz w:w="11906" w:h="16835"/>
      <w:pgMar w:top="1417" w:right="1440" w:bottom="1417" w:left="1440" w:header="1511" w:footer="2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12F6" w14:textId="77777777" w:rsidR="000E2A09" w:rsidRDefault="000E2A09">
      <w:r>
        <w:separator/>
      </w:r>
    </w:p>
  </w:endnote>
  <w:endnote w:type="continuationSeparator" w:id="0">
    <w:p w14:paraId="4B8BC465" w14:textId="77777777" w:rsidR="000E2A09" w:rsidRDefault="000E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D288" w14:textId="77777777" w:rsidR="00976F47" w:rsidRDefault="00000000">
    <w:pPr>
      <w:widowControl w:val="0"/>
      <w:rPr>
        <w:rFonts w:cs="Mangal"/>
        <w:sz w:val="18"/>
        <w:szCs w:val="24"/>
        <w:lang w:bidi="ne-IN"/>
      </w:rPr>
    </w:pPr>
    <w:r>
      <w:rPr>
        <w:rFonts w:cs="Mangal"/>
        <w:sz w:val="18"/>
        <w:szCs w:val="24"/>
        <w:lang w:bidi="ne-IN"/>
      </w:rPr>
      <w:t>Mestský úrad</w:t>
    </w:r>
    <w:r>
      <w:rPr>
        <w:rFonts w:cs="Mangal"/>
        <w:sz w:val="18"/>
        <w:szCs w:val="24"/>
        <w:lang w:bidi="ne-IN"/>
      </w:rPr>
      <w:tab/>
    </w:r>
    <w:r>
      <w:rPr>
        <w:rFonts w:cs="Mangal"/>
        <w:sz w:val="18"/>
        <w:szCs w:val="24"/>
        <w:lang w:bidi="ne-IN"/>
      </w:rPr>
      <w:tab/>
      <w:t>Bankové spojenie: Dexia a.s., pob. Spišská Nová Ves</w:t>
    </w:r>
  </w:p>
  <w:p w14:paraId="1EC76A20" w14:textId="77777777" w:rsidR="00976F47" w:rsidRDefault="00000000">
    <w:pPr>
      <w:pStyle w:val="Pta"/>
      <w:rPr>
        <w:sz w:val="18"/>
      </w:rPr>
    </w:pPr>
    <w:r>
      <w:rPr>
        <w:sz w:val="18"/>
      </w:rPr>
      <w:t>Markušovská cesta č.1</w:t>
    </w:r>
    <w:r>
      <w:rPr>
        <w:sz w:val="18"/>
      </w:rPr>
      <w:tab/>
    </w:r>
    <w:r>
      <w:rPr>
        <w:sz w:val="18"/>
      </w:rPr>
      <w:tab/>
      <w:t>číslo účtu: 3400422003/5600</w:t>
    </w:r>
  </w:p>
  <w:p w14:paraId="633F025F" w14:textId="77777777" w:rsidR="00976F47" w:rsidRDefault="00000000">
    <w:pPr>
      <w:pStyle w:val="Pta"/>
    </w:pPr>
    <w:r>
      <w:rPr>
        <w:sz w:val="18"/>
      </w:rPr>
      <w:t>052 01 Spišská Nová Ves</w:t>
    </w:r>
    <w:r>
      <w:rPr>
        <w:sz w:val="18"/>
      </w:rPr>
      <w:tab/>
    </w:r>
    <w:r>
      <w:rPr>
        <w:sz w:val="18"/>
      </w:rPr>
      <w:tab/>
      <w:t>IČO: 329 614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0F34" w14:textId="0D26421C" w:rsidR="00976F47" w:rsidRDefault="00976F47" w:rsidP="00B67DB8">
    <w:pPr>
      <w:pStyle w:val="Pta"/>
    </w:pPr>
  </w:p>
  <w:p w14:paraId="444C7AFB" w14:textId="77777777" w:rsidR="00B67DB8" w:rsidRDefault="00B67DB8" w:rsidP="00B67DB8">
    <w:pPr>
      <w:pStyle w:val="Pta"/>
    </w:pPr>
  </w:p>
  <w:p w14:paraId="1872429A" w14:textId="77777777" w:rsidR="00B67DB8" w:rsidRPr="00B67DB8" w:rsidRDefault="00B67DB8" w:rsidP="00B67D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A2F1" w14:textId="77777777" w:rsidR="000E2A09" w:rsidRDefault="000E2A09">
      <w:r>
        <w:separator/>
      </w:r>
    </w:p>
  </w:footnote>
  <w:footnote w:type="continuationSeparator" w:id="0">
    <w:p w14:paraId="56177ABE" w14:textId="77777777" w:rsidR="000E2A09" w:rsidRDefault="000E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1770" w14:textId="02B828AD" w:rsidR="00976F47" w:rsidRDefault="00317D1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B299D9" wp14:editId="7EF471A1">
              <wp:simplePos x="0" y="0"/>
              <wp:positionH relativeFrom="page">
                <wp:posOffset>940435</wp:posOffset>
              </wp:positionH>
              <wp:positionV relativeFrom="page">
                <wp:posOffset>9653905</wp:posOffset>
              </wp:positionV>
              <wp:extent cx="5803900" cy="0"/>
              <wp:effectExtent l="0" t="0" r="0" b="0"/>
              <wp:wrapNone/>
              <wp:docPr id="116759167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CD934" id="Rovná spojnica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05pt,760.15pt" to="531.0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P7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" o:allowincell="f">
              <w10:wrap anchorx="page" anchory="page"/>
            </v:line>
          </w:pict>
        </mc:Fallback>
      </mc:AlternateContent>
    </w:r>
  </w:p>
  <w:p w14:paraId="49A604B8" w14:textId="77777777" w:rsidR="00976F47" w:rsidRDefault="00976F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FC5F" w14:textId="22BD1276" w:rsidR="00976F47" w:rsidRDefault="00317D14">
    <w:pPr>
      <w:widowControl w:val="0"/>
      <w:rPr>
        <w:rFonts w:cs="Mangal"/>
        <w:sz w:val="24"/>
        <w:szCs w:val="24"/>
        <w:lang w:bidi="ne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C504E7" wp14:editId="13F7C13E">
              <wp:simplePos x="0" y="0"/>
              <wp:positionH relativeFrom="page">
                <wp:posOffset>940435</wp:posOffset>
              </wp:positionH>
              <wp:positionV relativeFrom="page">
                <wp:posOffset>9653905</wp:posOffset>
              </wp:positionV>
              <wp:extent cx="5803900" cy="0"/>
              <wp:effectExtent l="6985" t="33655" r="8890" b="39370"/>
              <wp:wrapNone/>
              <wp:docPr id="833225972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039F8" id="Rovná spojnic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05pt,760.15pt" to="531.0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P7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" o:allowincell="f">
              <w10:wrap anchorx="page" anchory="page"/>
            </v:line>
          </w:pict>
        </mc:Fallback>
      </mc:AlternateContent>
    </w:r>
  </w:p>
  <w:p w14:paraId="7B5FBAB3" w14:textId="77777777" w:rsidR="00976F47" w:rsidRDefault="00976F47"/>
  <w:p w14:paraId="228A69CD" w14:textId="77777777" w:rsidR="00976F47" w:rsidRDefault="00976F47">
    <w:pPr>
      <w:widowControl w:val="0"/>
      <w:rPr>
        <w:rFonts w:cs="Mangal"/>
        <w:sz w:val="24"/>
        <w:szCs w:val="24"/>
        <w:lang w:bidi="ne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02D8" w14:textId="52C88C2C" w:rsidR="00976F47" w:rsidRDefault="00317D14">
    <w:pPr>
      <w:widowControl w:val="0"/>
      <w:rPr>
        <w:rFonts w:cs="Mangal"/>
        <w:sz w:val="24"/>
        <w:szCs w:val="24"/>
        <w:lang w:bidi="ne-IN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 wp14:anchorId="395A0169" wp14:editId="6907294E">
              <wp:simplePos x="0" y="0"/>
              <wp:positionH relativeFrom="page">
                <wp:posOffset>914400</wp:posOffset>
              </wp:positionH>
              <wp:positionV relativeFrom="page">
                <wp:posOffset>914400</wp:posOffset>
              </wp:positionV>
              <wp:extent cx="5731510" cy="264160"/>
              <wp:effectExtent l="0" t="0" r="0" b="0"/>
              <wp:wrapTopAndBottom/>
              <wp:docPr id="93016106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86C98" w14:textId="77777777" w:rsidR="00976F47" w:rsidRDefault="00976F47">
                          <w:pPr>
                            <w:pStyle w:val="Pta"/>
                          </w:pPr>
                        </w:p>
                        <w:p w14:paraId="572AF0FD" w14:textId="77777777" w:rsidR="00976F47" w:rsidRDefault="00976F47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91440" tIns="45320" rIns="91440" bIns="453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A01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in;margin-top:1in;width:451.3pt;height:20.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" o:allowincell="f" filled="f" stroked="f" strokeweight="0">
              <v:textbox inset=",1.2589mm,,1.2589mm">
                <w:txbxContent>
                  <w:p w14:paraId="6DB86C98" w14:textId="77777777" w:rsidR="00976F47" w:rsidRDefault="00976F47">
                    <w:pPr>
                      <w:pStyle w:val="Pta"/>
                    </w:pPr>
                  </w:p>
                  <w:p w14:paraId="572AF0FD" w14:textId="77777777" w:rsidR="00976F47" w:rsidRDefault="00976F47">
                    <w:pPr>
                      <w:pStyle w:val="Pta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CF4FDC6" wp14:editId="4F75E06D">
              <wp:simplePos x="0" y="0"/>
              <wp:positionH relativeFrom="page">
                <wp:posOffset>940435</wp:posOffset>
              </wp:positionH>
              <wp:positionV relativeFrom="page">
                <wp:posOffset>9653905</wp:posOffset>
              </wp:positionV>
              <wp:extent cx="5803900" cy="0"/>
              <wp:effectExtent l="0" t="0" r="0" b="0"/>
              <wp:wrapNone/>
              <wp:docPr id="1554483356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C2F37" id="Rovná spojnica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05pt,760.15pt" to="531.0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P7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" o:allowincell="f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4"/>
    <w:rsid w:val="000E2A09"/>
    <w:rsid w:val="00283D31"/>
    <w:rsid w:val="00317D14"/>
    <w:rsid w:val="004128E3"/>
    <w:rsid w:val="005B3BD0"/>
    <w:rsid w:val="00750591"/>
    <w:rsid w:val="00923FE6"/>
    <w:rsid w:val="00976F47"/>
    <w:rsid w:val="00B67DB8"/>
    <w:rsid w:val="00F6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CA46"/>
  <w15:chartTrackingRefBased/>
  <w15:docId w15:val="{13980AED-D2C7-472F-A297-1AAE40B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17D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rsid w:val="00317D14"/>
    <w:pPr>
      <w:widowControl w:val="0"/>
    </w:pPr>
    <w:rPr>
      <w:rFonts w:cs="Mangal"/>
      <w:sz w:val="24"/>
      <w:szCs w:val="24"/>
      <w:lang w:bidi="ne-IN"/>
    </w:rPr>
  </w:style>
  <w:style w:type="paragraph" w:styleId="Pta">
    <w:name w:val="footer"/>
    <w:basedOn w:val="Normlny"/>
    <w:link w:val="PtaChar"/>
    <w:uiPriority w:val="99"/>
    <w:rsid w:val="00317D14"/>
    <w:pPr>
      <w:tabs>
        <w:tab w:val="center" w:pos="4536"/>
        <w:tab w:val="right" w:pos="9025"/>
      </w:tabs>
    </w:pPr>
  </w:style>
  <w:style w:type="character" w:customStyle="1" w:styleId="PtaChar">
    <w:name w:val="Päta Char"/>
    <w:basedOn w:val="Predvolenpsmoodseku"/>
    <w:link w:val="Pta"/>
    <w:uiPriority w:val="99"/>
    <w:rsid w:val="00317D14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3</cp:revision>
  <dcterms:created xsi:type="dcterms:W3CDTF">2025-05-27T11:50:00Z</dcterms:created>
  <dcterms:modified xsi:type="dcterms:W3CDTF">2025-05-27T11:51:00Z</dcterms:modified>
</cp:coreProperties>
</file>